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7B45" w:rsidRPr="007203B2" w:rsidRDefault="00D14AAC" w:rsidP="00C97DAE">
      <w:pPr>
        <w:pStyle w:val="Heading2"/>
        <w:rPr>
          <w:rStyle w:val="Heading2Char"/>
          <w:b/>
          <w:bCs/>
        </w:rPr>
      </w:pPr>
      <w:bookmarkStart w:id="0" w:name="_GoBack"/>
      <w:bookmarkEnd w:id="0"/>
      <w:r w:rsidRPr="00D14AAC">
        <w:t>DELAY IN RIGHT OF ENTRY</w:t>
      </w:r>
      <w:r w:rsidR="00983E9B" w:rsidRPr="00983E9B">
        <w:t>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2"/>
        <w:gridCol w:w="3192"/>
        <w:gridCol w:w="3192"/>
      </w:tblGrid>
      <w:tr w:rsidR="00A2147E" w:rsidTr="00852E54">
        <w:tc>
          <w:tcPr>
            <w:tcW w:w="3192" w:type="dxa"/>
          </w:tcPr>
          <w:p w:rsidR="00A2147E" w:rsidRDefault="00A2147E" w:rsidP="000A0824">
            <w:pPr>
              <w:keepNext/>
              <w:keepLines/>
              <w:jc w:val="both"/>
              <w:rPr>
                <w:sz w:val="16"/>
              </w:rPr>
            </w:pPr>
            <w:r>
              <w:rPr>
                <w:sz w:val="16"/>
              </w:rPr>
              <w:t>(</w:t>
            </w:r>
            <w:r w:rsidR="00D14AAC">
              <w:rPr>
                <w:sz w:val="16"/>
              </w:rPr>
              <w:t>7-1-95</w:t>
            </w:r>
            <w:r w:rsidR="00CB4126">
              <w:rPr>
                <w:sz w:val="16"/>
              </w:rPr>
              <w:t>)</w:t>
            </w:r>
            <w:r w:rsidR="000A0824">
              <w:rPr>
                <w:sz w:val="16"/>
              </w:rPr>
              <w:t xml:space="preserve"> (Rev. 7-15-14)</w:t>
            </w:r>
          </w:p>
        </w:tc>
        <w:tc>
          <w:tcPr>
            <w:tcW w:w="3192" w:type="dxa"/>
          </w:tcPr>
          <w:p w:rsidR="00A2147E" w:rsidRDefault="00A2147E" w:rsidP="00C97DAE">
            <w:pPr>
              <w:keepNext/>
              <w:keepLines/>
              <w:jc w:val="center"/>
              <w:rPr>
                <w:sz w:val="16"/>
              </w:rPr>
            </w:pPr>
            <w:r>
              <w:rPr>
                <w:sz w:val="16"/>
              </w:rPr>
              <w:t>10</w:t>
            </w:r>
            <w:r w:rsidR="003F2A56">
              <w:rPr>
                <w:sz w:val="16"/>
              </w:rPr>
              <w:t>8</w:t>
            </w:r>
          </w:p>
        </w:tc>
        <w:tc>
          <w:tcPr>
            <w:tcW w:w="3192" w:type="dxa"/>
          </w:tcPr>
          <w:p w:rsidR="00A2147E" w:rsidRDefault="00A2147E" w:rsidP="000A0824">
            <w:pPr>
              <w:keepNext/>
              <w:keepLines/>
              <w:jc w:val="right"/>
              <w:rPr>
                <w:sz w:val="16"/>
              </w:rPr>
            </w:pPr>
            <w:r>
              <w:rPr>
                <w:sz w:val="16"/>
              </w:rPr>
              <w:t xml:space="preserve">SP1 </w:t>
            </w:r>
            <w:r w:rsidR="00D14AAC">
              <w:rPr>
                <w:sz w:val="16"/>
              </w:rPr>
              <w:t>G22</w:t>
            </w:r>
          </w:p>
        </w:tc>
      </w:tr>
    </w:tbl>
    <w:p w:rsidR="00A2147E" w:rsidRDefault="00A2147E" w:rsidP="00C97DAE">
      <w:pPr>
        <w:keepNext/>
        <w:keepLines/>
        <w:jc w:val="both"/>
        <w:rPr>
          <w:sz w:val="16"/>
        </w:rPr>
      </w:pPr>
    </w:p>
    <w:p w:rsidR="00483823" w:rsidRDefault="00483823" w:rsidP="00C97DAE">
      <w:pPr>
        <w:keepNext/>
        <w:keepLines/>
        <w:jc w:val="both"/>
      </w:pPr>
      <w:r>
        <w:t>The Contractor will not be allowed right of entry to the following parcel</w:t>
      </w:r>
      <w:r w:rsidR="000A0824">
        <w:t>(</w:t>
      </w:r>
      <w:r>
        <w:t>s</w:t>
      </w:r>
      <w:r w:rsidR="000A0824">
        <w:t>)</w:t>
      </w:r>
      <w:r>
        <w:t xml:space="preserve"> prior to the listed date</w:t>
      </w:r>
      <w:r w:rsidR="000A0824">
        <w:t>(</w:t>
      </w:r>
      <w:r>
        <w:t>s</w:t>
      </w:r>
      <w:r w:rsidR="000A0824">
        <w:t>)</w:t>
      </w:r>
      <w:r>
        <w:t xml:space="preserve"> unless otherwise permitted by the Engineer.</w:t>
      </w:r>
    </w:p>
    <w:p w:rsidR="00483823" w:rsidRDefault="00483823" w:rsidP="00773692">
      <w:pPr>
        <w:keepNext/>
        <w:keepLines/>
        <w:jc w:val="both"/>
      </w:pPr>
    </w:p>
    <w:tbl>
      <w:tblPr>
        <w:tblW w:w="0" w:type="auto"/>
        <w:tblInd w:w="37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403"/>
        <w:gridCol w:w="6067"/>
        <w:gridCol w:w="1710"/>
      </w:tblGrid>
      <w:tr w:rsidR="00483823" w:rsidTr="00934780">
        <w:tc>
          <w:tcPr>
            <w:tcW w:w="1403" w:type="dxa"/>
          </w:tcPr>
          <w:p w:rsidR="00483823" w:rsidRDefault="00483823" w:rsidP="00773692">
            <w:pPr>
              <w:keepNext/>
              <w:keepLines/>
              <w:jc w:val="center"/>
            </w:pPr>
            <w:r>
              <w:rPr>
                <w:b/>
                <w:u w:val="single"/>
              </w:rPr>
              <w:t>Parcel No.</w:t>
            </w:r>
          </w:p>
        </w:tc>
        <w:tc>
          <w:tcPr>
            <w:tcW w:w="6067" w:type="dxa"/>
          </w:tcPr>
          <w:p w:rsidR="00483823" w:rsidRDefault="00483823" w:rsidP="00773692">
            <w:pPr>
              <w:keepNext/>
              <w:keepLines/>
              <w:jc w:val="both"/>
            </w:pPr>
            <w:r>
              <w:rPr>
                <w:b/>
                <w:u w:val="single"/>
              </w:rPr>
              <w:t>Property Owner</w:t>
            </w:r>
          </w:p>
        </w:tc>
        <w:tc>
          <w:tcPr>
            <w:tcW w:w="1710" w:type="dxa"/>
          </w:tcPr>
          <w:p w:rsidR="00483823" w:rsidRDefault="00483823" w:rsidP="00773692">
            <w:pPr>
              <w:keepNext/>
              <w:keepLines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Date</w:t>
            </w:r>
          </w:p>
        </w:tc>
      </w:tr>
      <w:tr w:rsidR="00483823" w:rsidTr="00934780">
        <w:tc>
          <w:tcPr>
            <w:tcW w:w="1403" w:type="dxa"/>
          </w:tcPr>
          <w:p w:rsidR="00483823" w:rsidRDefault="000A0824" w:rsidP="00773692">
            <w:pPr>
              <w:keepNext/>
              <w:keepLines/>
              <w:jc w:val="center"/>
            </w:pPr>
            <w:fldSimple w:instr=" FILLIN  \* MERGEFORMAT ">
              <w:r w:rsidR="00483823">
                <w:t>[number]</w:t>
              </w:r>
            </w:fldSimple>
          </w:p>
        </w:tc>
        <w:tc>
          <w:tcPr>
            <w:tcW w:w="6067" w:type="dxa"/>
          </w:tcPr>
          <w:p w:rsidR="00483823" w:rsidRDefault="000A0824" w:rsidP="00773692">
            <w:pPr>
              <w:keepNext/>
              <w:keepLines/>
              <w:jc w:val="both"/>
            </w:pPr>
            <w:fldSimple w:instr=" FILLIN  \* MERGEFORMAT ">
              <w:r w:rsidR="00483823">
                <w:t>[name]</w:t>
              </w:r>
            </w:fldSimple>
          </w:p>
        </w:tc>
        <w:tc>
          <w:tcPr>
            <w:tcW w:w="1710" w:type="dxa"/>
          </w:tcPr>
          <w:p w:rsidR="00483823" w:rsidRDefault="00483823" w:rsidP="00773692">
            <w:pPr>
              <w:keepNext/>
              <w:keepLines/>
              <w:jc w:val="center"/>
            </w:pPr>
          </w:p>
        </w:tc>
      </w:tr>
    </w:tbl>
    <w:p w:rsidR="00483823" w:rsidRDefault="00483823" w:rsidP="00483823">
      <w:pPr>
        <w:jc w:val="both"/>
      </w:pPr>
    </w:p>
    <w:sectPr w:rsidR="00483823">
      <w:headerReference w:type="default" r:id="rId8"/>
      <w:pgSz w:w="12240" w:h="15840" w:code="1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2080" w:rsidRDefault="00572080">
      <w:r>
        <w:separator/>
      </w:r>
    </w:p>
  </w:endnote>
  <w:endnote w:type="continuationSeparator" w:id="0">
    <w:p w:rsidR="00572080" w:rsidRDefault="005720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2080" w:rsidRDefault="00572080">
      <w:r>
        <w:separator/>
      </w:r>
    </w:p>
  </w:footnote>
  <w:footnote w:type="continuationSeparator" w:id="0">
    <w:p w:rsidR="00572080" w:rsidRDefault="005720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124D" w:rsidRPr="00AF68C4" w:rsidRDefault="002B124D">
    <w:pPr>
      <w:tabs>
        <w:tab w:val="right" w:pos="9360"/>
      </w:tabs>
      <w:rPr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6F0EBE"/>
    <w:multiLevelType w:val="singleLevel"/>
    <w:tmpl w:val="3D5E8D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E65"/>
    <w:rsid w:val="00050BF0"/>
    <w:rsid w:val="000A0824"/>
    <w:rsid w:val="000D6E26"/>
    <w:rsid w:val="000E771C"/>
    <w:rsid w:val="0017336F"/>
    <w:rsid w:val="002007B9"/>
    <w:rsid w:val="002B124D"/>
    <w:rsid w:val="003444E6"/>
    <w:rsid w:val="003F2A56"/>
    <w:rsid w:val="00440F61"/>
    <w:rsid w:val="00457B45"/>
    <w:rsid w:val="00483823"/>
    <w:rsid w:val="005532C7"/>
    <w:rsid w:val="005610F8"/>
    <w:rsid w:val="00572080"/>
    <w:rsid w:val="005B6318"/>
    <w:rsid w:val="006917BD"/>
    <w:rsid w:val="006C1BC7"/>
    <w:rsid w:val="007203B2"/>
    <w:rsid w:val="00725205"/>
    <w:rsid w:val="00773692"/>
    <w:rsid w:val="00786873"/>
    <w:rsid w:val="007B17AF"/>
    <w:rsid w:val="00844106"/>
    <w:rsid w:val="00855E65"/>
    <w:rsid w:val="008562A0"/>
    <w:rsid w:val="0089280D"/>
    <w:rsid w:val="00983E9B"/>
    <w:rsid w:val="0098716C"/>
    <w:rsid w:val="00A2147E"/>
    <w:rsid w:val="00AC6F15"/>
    <w:rsid w:val="00AF68C4"/>
    <w:rsid w:val="00BD6E2C"/>
    <w:rsid w:val="00BF0DCB"/>
    <w:rsid w:val="00C97DAE"/>
    <w:rsid w:val="00CB4126"/>
    <w:rsid w:val="00D14AAC"/>
    <w:rsid w:val="00EC0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106172DB-4AFC-4789-ABB6-AAD29C5C3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0D6E26"/>
    <w:pPr>
      <w:keepNext/>
      <w:keepLines/>
      <w:spacing w:before="480"/>
      <w:jc w:val="center"/>
      <w:outlineLvl w:val="0"/>
    </w:pPr>
    <w:rPr>
      <w:rFonts w:eastAsiaTheme="majorEastAsia" w:cstheme="majorBidi"/>
      <w:b/>
      <w:bCs/>
      <w:color w:val="000000" w:themeColor="text1"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EC00E6"/>
    <w:pPr>
      <w:keepNext/>
      <w:keepLines/>
      <w:jc w:val="both"/>
      <w:outlineLvl w:val="1"/>
    </w:pPr>
    <w:rPr>
      <w:rFonts w:eastAsiaTheme="majorEastAsia" w:cstheme="majorBidi"/>
      <w:b/>
      <w:bCs/>
      <w:color w:val="000000" w:themeColor="text1"/>
      <w:szCs w:val="26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u w:val="single"/>
    </w:rPr>
  </w:style>
  <w:style w:type="paragraph" w:styleId="Subtitle">
    <w:name w:val="Subtitle"/>
    <w:basedOn w:val="Normal"/>
    <w:qFormat/>
    <w:rPr>
      <w:b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customStyle="1" w:styleId="Heading1Char">
    <w:name w:val="Heading 1 Char"/>
    <w:basedOn w:val="DefaultParagraphFont"/>
    <w:link w:val="Heading1"/>
    <w:rsid w:val="000D6E26"/>
    <w:rPr>
      <w:rFonts w:eastAsiaTheme="majorEastAsia" w:cstheme="majorBidi"/>
      <w:b/>
      <w:bCs/>
      <w:color w:val="000000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rsid w:val="00EC00E6"/>
    <w:rPr>
      <w:rFonts w:eastAsiaTheme="majorEastAsia" w:cstheme="majorBidi"/>
      <w:b/>
      <w:bCs/>
      <w:color w:val="000000" w:themeColor="text1"/>
      <w:sz w:val="24"/>
      <w:szCs w:val="26"/>
      <w:u w:val="single"/>
    </w:rPr>
  </w:style>
  <w:style w:type="character" w:styleId="Strong">
    <w:name w:val="Strong"/>
    <w:basedOn w:val="DefaultParagraphFont"/>
    <w:qFormat/>
    <w:rsid w:val="00457B45"/>
    <w:rPr>
      <w:b/>
      <w:bCs/>
    </w:rPr>
  </w:style>
  <w:style w:type="paragraph" w:customStyle="1" w:styleId="Header2">
    <w:name w:val="Header 2"/>
    <w:basedOn w:val="NoSpacing"/>
    <w:rsid w:val="00457B45"/>
    <w:rPr>
      <w:b/>
      <w:color w:val="000000"/>
      <w:u w:val="single"/>
    </w:rPr>
  </w:style>
  <w:style w:type="paragraph" w:styleId="NoSpacing">
    <w:name w:val="No Spacing"/>
    <w:uiPriority w:val="1"/>
    <w:qFormat/>
    <w:rsid w:val="00457B45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14" Type="http://schemas.openxmlformats.org/officeDocument/2006/relationships/customXml" Target="../customXml/item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_x002e_ xmlns="1db4f43e-251b-4c91-b1c3-46929b1fad45">SP01G</No_x002e_>
    <Let_x0020_Date xmlns="1db4f43e-251b-4c91-b1c3-46929b1fad45">2014-07</Let_x0020_Date>
    <Provision xmlns="1db4f43e-251b-4c91-b1c3-46929b1fad45">DELAY IN RIGHT OF ENTRY</Provision>
    <File_x0020_Category xmlns="1db4f43e-251b-4c91-b1c3-46929b1fad45"/>
    <URL xmlns="http://schemas.microsoft.com/sharepoint/v3">
      <Url xsi:nil="true"/>
      <Description xsi:nil="true"/>
    </URL>
    <Provision_x0020_Number xmlns="1db4f43e-251b-4c91-b1c3-46929b1fad45">SP01 G022</Provision_x0020_Number>
    <Geotech_x0020_Reference xmlns="1db4f43e-251b-4c91-b1c3-46929b1fad45">false</Geotech_x0020_Reference>
    <_dlc_DocId xmlns="16f00c2e-ac5c-418b-9f13-a0771dbd417d">CONNECT-1368027980-112</_dlc_DocId>
    <_dlc_DocIdUrl xmlns="16f00c2e-ac5c-418b-9f13-a0771dbd417d">
      <Url>https://connect.ncdot.gov/resources/Specifications/_layouts/15/DocIdRedir.aspx?ID=CONNECT-1368027980-112</Url>
      <Description>CONNECT-1368027980-112</Description>
    </_dlc_DocIdUrl>
    <IconOverlay xmlns="http://schemas.microsoft.com/sharepoint/v4" xsi:nil="true"/>
  </documentManagement>
</p:properties>
</file>

<file path=customXml/item2.xml><?xml version="1.0" encoding="utf-8"?>
<?mso-contentType ?>
<spe:Receivers xmlns:spe="http://schemas.microsoft.com/sharepoint/events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2D7623E54668B409CC2804B774CF023" ma:contentTypeVersion="217" ma:contentTypeDescription="Create a new document." ma:contentTypeScope="" ma:versionID="856d423df309af317780809e295ab163">
  <xsd:schema xmlns:xsd="http://www.w3.org/2001/XMLSchema" xmlns:xs="http://www.w3.org/2001/XMLSchema" xmlns:p="http://schemas.microsoft.com/office/2006/metadata/properties" xmlns:ns1="http://schemas.microsoft.com/sharepoint/v3" xmlns:ns2="1db4f43e-251b-4c91-b1c3-46929b1fad45" xmlns:ns3="16f00c2e-ac5c-418b-9f13-a0771dbd417d" xmlns:ns4="a5b864cb-7915-4493-b702-ad0b49b4414f" xmlns:ns5="http://schemas.microsoft.com/sharepoint/v4" targetNamespace="http://schemas.microsoft.com/office/2006/metadata/properties" ma:root="true" ma:fieldsID="b243c976d30368d68557a5defb0d042f" ns1:_="" ns2:_="" ns3:_="" ns4:_="" ns5:_="">
    <xsd:import namespace="http://schemas.microsoft.com/sharepoint/v3"/>
    <xsd:import namespace="1db4f43e-251b-4c91-b1c3-46929b1fad45"/>
    <xsd:import namespace="16f00c2e-ac5c-418b-9f13-a0771dbd417d"/>
    <xsd:import namespace="a5b864cb-7915-4493-b702-ad0b49b4414f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No_x002e_" minOccurs="0"/>
                <xsd:element ref="ns2:Provision" minOccurs="0"/>
                <xsd:element ref="ns2:Let_x0020_Date" minOccurs="0"/>
                <xsd:element ref="ns2:Geotech_x0020_Reference" minOccurs="0"/>
                <xsd:element ref="ns2:Provision_x0020_Number" minOccurs="0"/>
                <xsd:element ref="ns2:File_x0020_Category" minOccurs="0"/>
                <xsd:element ref="ns3:_dlc_DocIdUrl" minOccurs="0"/>
                <xsd:element ref="ns3:_dlc_DocIdPersistId" minOccurs="0"/>
                <xsd:element ref="ns3:_dlc_DocId" minOccurs="0"/>
                <xsd:element ref="ns4:SharedWithUsers" minOccurs="0"/>
                <xsd:element ref="ns5:IconOverlay" minOccurs="0"/>
                <xsd:element ref="ns1: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URL" ma:index="19" nillable="true" ma:displayName="URL" ma:internalName="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b4f43e-251b-4c91-b1c3-46929b1fad45" elementFormDefault="qualified">
    <xsd:import namespace="http://schemas.microsoft.com/office/2006/documentManagement/types"/>
    <xsd:import namespace="http://schemas.microsoft.com/office/infopath/2007/PartnerControls"/>
    <xsd:element name="No_x002e_" ma:index="1" nillable="true" ma:displayName="No." ma:internalName="No_x002e_">
      <xsd:simpleType>
        <xsd:restriction base="dms:Text">
          <xsd:maxLength value="255"/>
        </xsd:restriction>
      </xsd:simpleType>
    </xsd:element>
    <xsd:element name="Provision" ma:index="2" nillable="true" ma:displayName="Provision" ma:internalName="Provision">
      <xsd:simpleType>
        <xsd:restriction base="dms:Text">
          <xsd:maxLength value="255"/>
        </xsd:restriction>
      </xsd:simpleType>
    </xsd:element>
    <xsd:element name="Let_x0020_Date" ma:index="3" nillable="true" ma:displayName="Let Date" ma:internalName="Let_x0020_Date">
      <xsd:simpleType>
        <xsd:restriction base="dms:Text">
          <xsd:maxLength value="255"/>
        </xsd:restriction>
      </xsd:simpleType>
    </xsd:element>
    <xsd:element name="Geotech_x0020_Reference" ma:index="5" nillable="true" ma:displayName="Geotech Reference" ma:default="0" ma:description="Check the checkbox (yes) to display document on Geotech - Provisions and Notes page" ma:internalName="Geotech_x0020_Reference">
      <xsd:simpleType>
        <xsd:restriction base="dms:Boolean"/>
      </xsd:simpleType>
    </xsd:element>
    <xsd:element name="Provision_x0020_Number" ma:index="6" nillable="true" ma:displayName="Provision Number" ma:internalName="Provision_x0020_Number">
      <xsd:simpleType>
        <xsd:restriction base="dms:Text">
          <xsd:maxLength value="255"/>
        </xsd:restriction>
      </xsd:simpleType>
    </xsd:element>
    <xsd:element name="File_x0020_Category" ma:index="7" nillable="true" ma:displayName="File Category" ma:description="For downloadable files and documents. Used by Content Query Web Part." ma:hidden="true" ma:internalName="File_x0020_Category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Featured"/>
                    <xsd:enumeration value="Manual"/>
                    <xsd:enumeration value="Application"/>
                    <xsd:enumeration value="Spanish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f00c2e-ac5c-418b-9f13-a0771dbd417d" elementFormDefault="qualified">
    <xsd:import namespace="http://schemas.microsoft.com/office/2006/documentManagement/types"/>
    <xsd:import namespace="http://schemas.microsoft.com/office/infopath/2007/PartnerControls"/>
    <xsd:element name="_dlc_DocIdUrl" ma:index="8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9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14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b864cb-7915-4493-b702-ad0b49b4414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8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1452EF2-79A5-44A9-A1CE-FD3DA1C12BAC}"/>
</file>

<file path=customXml/itemProps2.xml><?xml version="1.0" encoding="utf-8"?>
<ds:datastoreItem xmlns:ds="http://schemas.openxmlformats.org/officeDocument/2006/customXml" ds:itemID="{C35D38A5-6F75-4ADC-9CD1-48F20B51E439}"/>
</file>

<file path=customXml/itemProps3.xml><?xml version="1.0" encoding="utf-8"?>
<ds:datastoreItem xmlns:ds="http://schemas.openxmlformats.org/officeDocument/2006/customXml" ds:itemID="{E84E5424-7FEC-4F01-9026-50EBA47A0EEC}"/>
</file>

<file path=customXml/itemProps4.xml><?xml version="1.0" encoding="utf-8"?>
<ds:datastoreItem xmlns:ds="http://schemas.openxmlformats.org/officeDocument/2006/customXml" ds:itemID="{18361CB4-09C3-4A66-BF85-634BF556E8C4}"/>
</file>

<file path=customXml/itemProps5.xml><?xml version="1.0" encoding="utf-8"?>
<ds:datastoreItem xmlns:ds="http://schemas.openxmlformats.org/officeDocument/2006/customXml" ds:itemID="{B64525E5-A815-4D45-9A8C-E42C7C8DC10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PROJECT SPECIAL PROVISIONS</vt:lpstr>
    </vt:vector>
  </TitlesOfParts>
  <Company>NCDOT</Company>
  <LinksUpToDate>false</LinksUpToDate>
  <CharactersWithSpaces>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PROJECT SPECIAL PROVISIONS</dc:title>
  <dc:creator>fadams</dc:creator>
  <cp:lastModifiedBy>Canales, Theresa A</cp:lastModifiedBy>
  <cp:revision>2</cp:revision>
  <dcterms:created xsi:type="dcterms:W3CDTF">2017-10-05T13:21:00Z</dcterms:created>
  <dcterms:modified xsi:type="dcterms:W3CDTF">2017-10-05T13:21:00Z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0x01010052D7623E54668B409CC2804B774CF023</vt:lpwstr>
  </property>
  <property fmtid="{D5CDD505-2E9C-101B-9397-08002B2CF9AE}" pid="3" name="_dlc_DocIdItemGuid">
    <vt:lpwstr>4d8a444e-8ab2-4222-b669-2bb017c48965</vt:lpwstr>
  </property>
  <property fmtid="{D5CDD505-2E9C-101B-9397-08002B2CF9AE}" pid="4" name="Order">
    <vt:r8>11200</vt:r8>
  </property>
</Properties>
</file>